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8803" w14:textId="27EF2579" w:rsidR="00F92E35" w:rsidRDefault="00F92E35" w:rsidP="00F92E35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14:paraId="4AE63443" w14:textId="4F872432" w:rsidR="00D12E9F" w:rsidRDefault="00F92E35" w:rsidP="00B03C6D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Hlk150327258"/>
      <w:r w:rsidRPr="00F42CA3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(„Narodne novine“, broj 33/01, 60/01 – vjerodostojno tumačenje, 129/05, 109/07, 125/08, 36/09, 150/11, 144/12, 19/13</w:t>
      </w:r>
      <w:r w:rsidR="00C97D59">
        <w:rPr>
          <w:rFonts w:ascii="Times New Roman" w:hAnsi="Times New Roman" w:cs="Times New Roman"/>
          <w:sz w:val="24"/>
          <w:szCs w:val="24"/>
        </w:rPr>
        <w:t xml:space="preserve">, </w:t>
      </w:r>
      <w:r w:rsidRPr="00F42CA3">
        <w:rPr>
          <w:rFonts w:ascii="Times New Roman" w:hAnsi="Times New Roman" w:cs="Times New Roman"/>
          <w:sz w:val="24"/>
          <w:szCs w:val="24"/>
        </w:rPr>
        <w:t>137/15</w:t>
      </w:r>
      <w:r w:rsidR="00C97D59">
        <w:rPr>
          <w:rFonts w:ascii="Times New Roman" w:hAnsi="Times New Roman" w:cs="Times New Roman"/>
          <w:sz w:val="24"/>
          <w:szCs w:val="24"/>
        </w:rPr>
        <w:t>, 123/17, 98/19 i 144/20</w:t>
      </w:r>
      <w:r w:rsidRPr="00F42CA3">
        <w:rPr>
          <w:rFonts w:ascii="Times New Roman" w:hAnsi="Times New Roman" w:cs="Times New Roman"/>
          <w:sz w:val="24"/>
          <w:szCs w:val="24"/>
        </w:rPr>
        <w:t>.),</w:t>
      </w:r>
      <w:r w:rsidR="0048131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81319">
        <w:rPr>
          <w:rFonts w:ascii="Times New Roman" w:hAnsi="Times New Roman" w:cs="Times New Roman"/>
          <w:sz w:val="24"/>
          <w:szCs w:val="24"/>
        </w:rPr>
        <w:t>članka 2. stavka 1. točke 2.</w:t>
      </w:r>
      <w:r w:rsidR="00F33C48">
        <w:rPr>
          <w:rFonts w:ascii="Times New Roman" w:hAnsi="Times New Roman" w:cs="Times New Roman"/>
          <w:sz w:val="24"/>
          <w:szCs w:val="24"/>
        </w:rPr>
        <w:t xml:space="preserve">, članka 24. stavka 1., </w:t>
      </w:r>
      <w:r w:rsidR="006E4A2B">
        <w:rPr>
          <w:rFonts w:ascii="Times New Roman" w:hAnsi="Times New Roman" w:cs="Times New Roman"/>
          <w:sz w:val="24"/>
          <w:szCs w:val="24"/>
        </w:rPr>
        <w:t xml:space="preserve">i </w:t>
      </w:r>
      <w:r w:rsidR="00F33C48">
        <w:rPr>
          <w:rFonts w:ascii="Times New Roman" w:hAnsi="Times New Roman" w:cs="Times New Roman"/>
          <w:sz w:val="24"/>
          <w:szCs w:val="24"/>
        </w:rPr>
        <w:t>članka 26. stavka 1.</w:t>
      </w:r>
      <w:r w:rsidR="00C97D59">
        <w:rPr>
          <w:rFonts w:ascii="Times New Roman" w:hAnsi="Times New Roman" w:cs="Times New Roman"/>
          <w:sz w:val="24"/>
          <w:szCs w:val="24"/>
        </w:rPr>
        <w:t xml:space="preserve">, </w:t>
      </w:r>
      <w:r w:rsidR="00C72F00">
        <w:rPr>
          <w:rFonts w:ascii="Times New Roman" w:hAnsi="Times New Roman" w:cs="Times New Roman"/>
          <w:sz w:val="24"/>
          <w:szCs w:val="24"/>
        </w:rPr>
        <w:t xml:space="preserve">i </w:t>
      </w:r>
      <w:r w:rsidR="00C72F00" w:rsidRPr="00C72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42. stavka 1., točke 1. i 2., i stavka 2. </w:t>
      </w:r>
      <w:r w:rsidR="006E4A2B" w:rsidRPr="00C72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</w:t>
      </w:r>
      <w:r w:rsidR="006E4A2B" w:rsidRPr="006E4A2B">
        <w:rPr>
          <w:rFonts w:ascii="Times New Roman" w:hAnsi="Times New Roman" w:cs="Times New Roman"/>
          <w:color w:val="000000" w:themeColor="text1"/>
          <w:sz w:val="24"/>
          <w:szCs w:val="24"/>
        </w:rPr>
        <w:t>o lokalnim porezima</w:t>
      </w:r>
      <w:r w:rsidR="006E4A2B" w:rsidRPr="00A13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A2B">
        <w:rPr>
          <w:rFonts w:ascii="Times New Roman" w:hAnsi="Times New Roman" w:cs="Times New Roman"/>
          <w:sz w:val="24"/>
          <w:szCs w:val="24"/>
        </w:rPr>
        <w:t xml:space="preserve">– pročišćeni tekst Zakona („Narodne novine“, broj 115/16, 101/17, 114/22 i 114/23) </w:t>
      </w:r>
      <w:r w:rsidR="009C7ED4">
        <w:rPr>
          <w:rFonts w:ascii="Times New Roman" w:hAnsi="Times New Roman" w:cs="Times New Roman"/>
          <w:sz w:val="24"/>
          <w:szCs w:val="24"/>
        </w:rPr>
        <w:t xml:space="preserve">i </w:t>
      </w:r>
      <w:r w:rsidR="00C97D59" w:rsidRPr="00F42CA3">
        <w:rPr>
          <w:rFonts w:ascii="Times New Roman" w:hAnsi="Times New Roman" w:cs="Times New Roman"/>
          <w:sz w:val="24"/>
          <w:szCs w:val="24"/>
        </w:rPr>
        <w:t xml:space="preserve">članka 18. Statuta Općine Gradec </w:t>
      </w:r>
      <w:r w:rsidR="00C97D59">
        <w:rPr>
          <w:rFonts w:ascii="Times New Roman" w:hAnsi="Times New Roman" w:cs="Times New Roman"/>
          <w:sz w:val="24"/>
          <w:szCs w:val="24"/>
        </w:rPr>
        <w:t xml:space="preserve">(„Glasnik Zagrebačke županije“, broj 23/09, </w:t>
      </w:r>
      <w:r w:rsidR="00C97D59" w:rsidRPr="00F42CA3">
        <w:rPr>
          <w:rFonts w:ascii="Times New Roman" w:hAnsi="Times New Roman" w:cs="Times New Roman"/>
          <w:sz w:val="24"/>
          <w:szCs w:val="24"/>
        </w:rPr>
        <w:t>13/13</w:t>
      </w:r>
      <w:r w:rsidR="00C97D59">
        <w:rPr>
          <w:rFonts w:ascii="Times New Roman" w:hAnsi="Times New Roman" w:cs="Times New Roman"/>
          <w:sz w:val="24"/>
          <w:szCs w:val="24"/>
        </w:rPr>
        <w:t>, 8/18, 11/18 i 9/21</w:t>
      </w:r>
      <w:r w:rsidR="00C97D59" w:rsidRPr="00F42CA3">
        <w:rPr>
          <w:rFonts w:ascii="Times New Roman" w:hAnsi="Times New Roman" w:cs="Times New Roman"/>
          <w:sz w:val="24"/>
          <w:szCs w:val="24"/>
        </w:rPr>
        <w:t>)</w:t>
      </w:r>
      <w:r w:rsidR="009C7ED4">
        <w:rPr>
          <w:rFonts w:ascii="Times New Roman" w:hAnsi="Times New Roman" w:cs="Times New Roman"/>
          <w:sz w:val="24"/>
          <w:szCs w:val="24"/>
        </w:rPr>
        <w:t xml:space="preserve">, Općinsko vijeće Općine Gradec na svojoj 13. sjednici Općinskog vijeća Općine Gradec </w:t>
      </w:r>
      <w:r w:rsidR="00D12E9F">
        <w:rPr>
          <w:rFonts w:ascii="Times New Roman" w:hAnsi="Times New Roman" w:cs="Times New Roman"/>
          <w:sz w:val="24"/>
          <w:szCs w:val="24"/>
        </w:rPr>
        <w:t xml:space="preserve">dana _________ 2023. godine </w:t>
      </w:r>
      <w:r w:rsidR="009C7ED4">
        <w:rPr>
          <w:rFonts w:ascii="Times New Roman" w:hAnsi="Times New Roman" w:cs="Times New Roman"/>
          <w:sz w:val="24"/>
          <w:szCs w:val="24"/>
        </w:rPr>
        <w:t>donosi:</w:t>
      </w:r>
    </w:p>
    <w:p w14:paraId="71A565AF" w14:textId="77777777" w:rsidR="00D12E9F" w:rsidRPr="00D12E9F" w:rsidRDefault="00D12E9F" w:rsidP="00B03C6D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AAFB4F2" w14:textId="4EF706E2" w:rsidR="00A13634" w:rsidRDefault="00B03C6D" w:rsidP="00A1363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</w:t>
      </w:r>
      <w:r w:rsidR="00A136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="009C7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</w:t>
      </w:r>
      <w:r w:rsidR="00A136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C7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 w:rsidR="00A136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LOKALNIM </w:t>
      </w:r>
      <w:r w:rsidR="009C7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POREZIMA</w:t>
      </w:r>
    </w:p>
    <w:p w14:paraId="692D8F40" w14:textId="1C3EBFF7" w:rsidR="009C7ED4" w:rsidRPr="00A13634" w:rsidRDefault="00A13634" w:rsidP="00A1363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</w:t>
      </w:r>
      <w:r w:rsidR="009C7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  <w:r w:rsidR="009C7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OPĆINE GRADEC</w:t>
      </w:r>
    </w:p>
    <w:p w14:paraId="6746AD48" w14:textId="6F5E9EE3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14:paraId="1D727FB2" w14:textId="36B29A4A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</w:t>
      </w:r>
      <w:r w:rsid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TEMELJNA ODREDBA</w:t>
      </w:r>
    </w:p>
    <w:p w14:paraId="4C998FA7" w14:textId="20C15B53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28D827" w14:textId="77777777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BF92BE1" w14:textId="77777777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1153D2B" w14:textId="36D38388" w:rsidR="00F31CFD" w:rsidRDefault="00F31CFD" w:rsidP="0068021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</w:t>
      </w:r>
      <w:r w:rsidR="00D5466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dlukom 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propisuju vrste poreza koje pripadaju </w:t>
      </w:r>
      <w:r w:rsidR="0001703B" w:rsidRPr="009C7ED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Općini</w:t>
      </w:r>
      <w:r w:rsidR="009C7ED4" w:rsidRPr="009C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Gradec</w:t>
      </w:r>
      <w:r w:rsidR="0001703B" w:rsidRPr="009E41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01703B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visina stope poreza na potrošnju, visina poreza na kuće za odmor, </w:t>
      </w:r>
      <w:r w:rsidR="00D546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nadležno </w:t>
      </w: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porezno tijelo za utvrđivanje</w:t>
      </w:r>
      <w:r w:rsidR="00E5309B">
        <w:rPr>
          <w:rFonts w:ascii="Times New Roman" w:eastAsia="Times New Roman" w:hAnsi="Times New Roman" w:cs="Times New Roman"/>
          <w:sz w:val="24"/>
          <w:szCs w:val="24"/>
          <w:lang w:eastAsia="hr-HR"/>
        </w:rPr>
        <w:t>, evidentiranje, nadzor, naplatu i ovrhu radi naplate navedenih poreza.</w:t>
      </w: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​</w:t>
      </w:r>
    </w:p>
    <w:p w14:paraId="16D859B7" w14:textId="77777777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F672B6" w14:textId="77777777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VRSTE POREZA</w:t>
      </w:r>
    </w:p>
    <w:p w14:paraId="7D9B708D" w14:textId="77777777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9D984" w14:textId="77777777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795A8660" w14:textId="713ADE8F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165B0D" w14:textId="4122B2DB" w:rsidR="00F66CE3" w:rsidRPr="009E4193" w:rsidRDefault="00F31CFD" w:rsidP="000C50D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​</w:t>
      </w:r>
      <w:r w:rsidR="00BC55B1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porezi jesu</w:t>
      </w:r>
    </w:p>
    <w:p w14:paraId="20E20085" w14:textId="3A13627A" w:rsidR="00F31CFD" w:rsidRPr="009E4193" w:rsidRDefault="00F66CE3" w:rsidP="000C50D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31CFD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porez na </w:t>
      </w:r>
      <w:r w:rsidR="0097232F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potrošnju</w:t>
      </w:r>
      <w:r w:rsidR="00F31CFD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0335BE" w14:textId="5315CAB1" w:rsidR="00F31CFD" w:rsidRPr="009E4193" w:rsidRDefault="00F66CE3" w:rsidP="000C50D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31CFD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porez na </w:t>
      </w:r>
      <w:r w:rsidR="0097232F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kuće za odmor</w:t>
      </w:r>
      <w:r w:rsidR="009C7ED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6D06D9" w14:textId="77777777" w:rsidR="0097232F" w:rsidRDefault="0097232F" w:rsidP="0029490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III. </w:t>
      </w:r>
      <w:r w:rsidR="00F31CFD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OREZ NA POTROŠNJU</w:t>
      </w:r>
    </w:p>
    <w:p w14:paraId="71FAAF7B" w14:textId="77777777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2AF380" w14:textId="25E4F896" w:rsidR="00F31CFD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F66CE3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C216104" w14:textId="77777777" w:rsidR="0097232F" w:rsidRDefault="0097232F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5B9B50" w14:textId="4C6BBF4E" w:rsidR="0097232F" w:rsidRDefault="0097232F" w:rsidP="000C50D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3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Stopa poreza na potrošnju iznosi </w:t>
      </w:r>
      <w:r w:rsidR="009C7ED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00863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61067AA" w14:textId="1AB85DA0" w:rsidR="00700863" w:rsidRPr="009E4193" w:rsidRDefault="00700863" w:rsidP="00650D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1F21B6" w14:textId="77777777" w:rsidR="00650DBF" w:rsidRDefault="00650DBF" w:rsidP="0097232F">
      <w:pPr>
        <w:shd w:val="clear" w:color="auto" w:fill="FFFFFF"/>
        <w:spacing w:after="100" w:afterAutospacing="1" w:line="240" w:lineRule="auto"/>
        <w:ind w:left="3540"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27F10A" w14:textId="3F21A0A3" w:rsidR="007925F5" w:rsidRPr="0001703B" w:rsidRDefault="00650DBF" w:rsidP="00650DBF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  <w:r w:rsidR="007925F5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5542C28F" w14:textId="7D2EBCFD" w:rsidR="00650DBF" w:rsidRPr="009E4193" w:rsidRDefault="0097232F" w:rsidP="000C50D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utvrđivanja, evidentiranja, nadzora, naplate i ovrhe radi naplate poreza na potrošnju obavlja </w:t>
      </w: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financija, Porezna uprava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nadležna ispostava </w:t>
      </w:r>
      <w:r w:rsidR="007D1EE6">
        <w:rPr>
          <w:rFonts w:ascii="Times New Roman" w:eastAsia="Times New Roman" w:hAnsi="Times New Roman" w:cs="Times New Roman"/>
          <w:sz w:val="24"/>
          <w:szCs w:val="24"/>
          <w:lang w:eastAsia="hr-HR"/>
        </w:rPr>
        <w:t>Porezne uprave</w:t>
      </w:r>
      <w:r w:rsidR="00650D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DBB9D3" w14:textId="77777777" w:rsidR="00650DBF" w:rsidRDefault="00650DBF" w:rsidP="000C50D1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65BE8C5" w14:textId="06499B69" w:rsidR="0097232F" w:rsidRPr="000C50D1" w:rsidRDefault="000C50D1" w:rsidP="000C50D1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0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IV. POREZ NA KUĆE ZA ODMOR</w:t>
      </w:r>
    </w:p>
    <w:p w14:paraId="34A0DFFF" w14:textId="3BACEB87" w:rsidR="00F31CFD" w:rsidRDefault="00B67B9D" w:rsidP="000C50D1">
      <w:pPr>
        <w:shd w:val="clear" w:color="auto" w:fill="FFFFFF"/>
        <w:spacing w:after="100" w:afterAutospacing="1" w:line="240" w:lineRule="auto"/>
        <w:ind w:left="3540"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73D46D83" w14:textId="6DF3481E" w:rsidR="000C50D1" w:rsidRDefault="000C50D1" w:rsidP="000C50D1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kuće za odmor na području Općine </w:t>
      </w:r>
      <w:r w:rsidR="009C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Gradec </w:t>
      </w: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 se u visini</w:t>
      </w:r>
      <w:r w:rsidR="009C7ED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70EEA5D" w14:textId="77777777" w:rsidR="00294902" w:rsidRDefault="00294902" w:rsidP="002949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građevine koje nemaju električnu energiju i tvrdi pristupni put</w:t>
      </w:r>
    </w:p>
    <w:p w14:paraId="4241E433" w14:textId="297EF0F7" w:rsidR="00294902" w:rsidRDefault="00294902" w:rsidP="002949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(makadam ili asfalt)                                              0,66 €/m2 površine kuće za odmor,</w:t>
      </w:r>
    </w:p>
    <w:p w14:paraId="74DC6060" w14:textId="77777777" w:rsidR="00294902" w:rsidRDefault="00294902" w:rsidP="002949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6A39A3" w14:textId="7A791B0B" w:rsidR="00294902" w:rsidRDefault="00294902" w:rsidP="002949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građevine koje imaju samo električnu energiju ili tvrdi pristupni put</w:t>
      </w:r>
    </w:p>
    <w:p w14:paraId="1731F84F" w14:textId="306D1147" w:rsidR="00294902" w:rsidRDefault="00294902" w:rsidP="002949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(makadam ili asfalt)                                               1,06 €/m2 površine kuće za odmor,</w:t>
      </w:r>
    </w:p>
    <w:p w14:paraId="730FBD39" w14:textId="77777777" w:rsidR="00294902" w:rsidRDefault="00294902" w:rsidP="002949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DB1B55" w14:textId="77777777" w:rsidR="00294902" w:rsidRDefault="00294902" w:rsidP="002949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građevine koje imaju električnu energiju</w:t>
      </w:r>
    </w:p>
    <w:p w14:paraId="19B46DD0" w14:textId="697FB54C" w:rsidR="00294902" w:rsidRDefault="00294902" w:rsidP="002949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asfaltni pristupni put                                             1,33 €/m2 površine kuće za odmor.</w:t>
      </w:r>
    </w:p>
    <w:p w14:paraId="2E1BA8AE" w14:textId="5D18F4D0" w:rsidR="009C7ED4" w:rsidRPr="009C7ED4" w:rsidRDefault="009C7ED4" w:rsidP="009C7ED4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9B5A8B" w14:textId="296C51BE" w:rsidR="000C50D1" w:rsidRDefault="000C50D1" w:rsidP="000C50D1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50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14:paraId="0F90CF74" w14:textId="1742A8B3" w:rsidR="006A4FDC" w:rsidRPr="00A2210C" w:rsidRDefault="007F4B63" w:rsidP="00650DBF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utvrđivanja, evidentiranja, nadzora, naplate i ovrhe radi naplate poreza na kuće za odmor obavlja Ministarstvo financija, Porezna uprava</w:t>
      </w:r>
      <w:r w:rsidR="00E315E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55D1A" w:rsidRPr="00655D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5D1A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nadležna ispostava Porezne uprave</w:t>
      </w:r>
      <w:r w:rsidR="00650D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46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</w:t>
      </w:r>
    </w:p>
    <w:p w14:paraId="01AC84EF" w14:textId="52746A10" w:rsidR="006A4FDC" w:rsidRDefault="006A4FDC" w:rsidP="006A4FDC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15CC38" w14:textId="65DDE3D9" w:rsidR="006A4FDC" w:rsidRDefault="005E6824" w:rsidP="005E6824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</w:t>
      </w:r>
      <w:r w:rsidR="007D1E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="006A4F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  DAVANJE OVLASTI FINA-</w:t>
      </w:r>
      <w:r w:rsidR="005425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</w:p>
    <w:p w14:paraId="64022EF3" w14:textId="77777777" w:rsidR="005E6824" w:rsidRDefault="005E6824" w:rsidP="005E6824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6A87123" w14:textId="70E89649" w:rsidR="005E6824" w:rsidRDefault="00B03C6D" w:rsidP="00B03C6D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</w:t>
      </w:r>
      <w:r w:rsidR="005E68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55D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5E68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07B58F3" w14:textId="77777777" w:rsidR="005E6824" w:rsidRDefault="005E6824" w:rsidP="006A4FDC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88D92D" w14:textId="081C6183" w:rsidR="0071655D" w:rsidRPr="00650DBF" w:rsidRDefault="006A4FDC" w:rsidP="005E682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122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 organizacija platnog prometa zadužena za raspoređivanje uplaćenih prihoda, da naknada koja pripada Ministarstvu financija, Poreznoj u</w:t>
      </w:r>
      <w:r w:rsidR="00AB66D5" w:rsidRPr="00C0612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C06122">
        <w:rPr>
          <w:rFonts w:ascii="Times New Roman" w:eastAsia="Times New Roman" w:hAnsi="Times New Roman" w:cs="Times New Roman"/>
          <w:sz w:val="24"/>
          <w:szCs w:val="24"/>
          <w:lang w:eastAsia="hr-HR"/>
        </w:rPr>
        <w:t>rav</w:t>
      </w:r>
      <w:r w:rsidR="00FF7C3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0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5E6824" w:rsidRPr="00C06122">
        <w:rPr>
          <w:rFonts w:ascii="Times New Roman" w:eastAsia="Times New Roman" w:hAnsi="Times New Roman" w:cs="Times New Roman"/>
          <w:sz w:val="24"/>
          <w:szCs w:val="24"/>
          <w:lang w:eastAsia="hr-HR"/>
        </w:rPr>
        <w:t>5% od ukupno uplaćenih prihoda, obračuna i uplati u državni proračun i to do zadnjeg dana u mjesecu za protekli mjesec.</w:t>
      </w:r>
    </w:p>
    <w:p w14:paraId="7C7CD384" w14:textId="77777777" w:rsidR="00650DBF" w:rsidRDefault="00650DBF" w:rsidP="005E682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hr-HR"/>
        </w:rPr>
      </w:pPr>
    </w:p>
    <w:p w14:paraId="04C8117E" w14:textId="32555703" w:rsidR="00F31CFD" w:rsidRDefault="005E6824" w:rsidP="00650D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VI. PRIJELAZNE I ZAVRŠNE ODREDBE</w:t>
      </w:r>
    </w:p>
    <w:p w14:paraId="0C7B1DBE" w14:textId="77777777" w:rsidR="007F1019" w:rsidRPr="0001703B" w:rsidRDefault="007F1019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53CCAB" w14:textId="4646F2DB" w:rsidR="00F31CFD" w:rsidRPr="0001703B" w:rsidRDefault="00F31CFD" w:rsidP="00946AE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55D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8F6DDE7" w14:textId="68AD0CCF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0E8DD25" w14:textId="4FB9DE87" w:rsidR="00F31CFD" w:rsidRPr="0001703B" w:rsidRDefault="00F31CFD" w:rsidP="00650DBF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​</w:t>
      </w:r>
      <w:r w:rsidR="005E6824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Postupci utvrđivanja poreza započeti po odredbama Odluke o 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lokalnim </w:t>
      </w:r>
      <w:r w:rsidR="005E6824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porezima Općine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Gradec („Glasnik Zagrebačke županije“, broj 18/17</w:t>
      </w:r>
      <w:r w:rsidR="005E6824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koji nisu dovršeni do stupanja na snagu ove Odluke, dovršiti će se prema odredbama Odluke o </w:t>
      </w:r>
      <w:r w:rsidR="00E667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lokalnim </w:t>
      </w:r>
      <w:r w:rsidR="005E6824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porezima Općine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Gradec </w:t>
      </w:r>
      <w:r w:rsidR="00A22A36" w:rsidRPr="00A22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koja će biti objavljena u Glasniku Zagrebačke županije</w:t>
      </w:r>
      <w:r w:rsidR="00A22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45A6F48" w14:textId="77777777" w:rsidR="00650DBF" w:rsidRDefault="00650DBF" w:rsidP="0065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4D9F96" w14:textId="112F72F9" w:rsidR="007F1019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1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 w:rsidR="0065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F1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B9C86A" w14:textId="77777777" w:rsidR="007F1019" w:rsidRPr="007F1019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9B4610" w14:textId="0FAF9523" w:rsidR="007F1019" w:rsidRPr="009E4193" w:rsidRDefault="007F1019" w:rsidP="0072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93">
        <w:rPr>
          <w:rFonts w:ascii="Times New Roman" w:hAnsi="Times New Roman" w:cs="Times New Roman"/>
          <w:sz w:val="24"/>
          <w:szCs w:val="24"/>
        </w:rPr>
        <w:t>Stupanjem na snagu ove Odluke, prestaj</w:t>
      </w:r>
      <w:r w:rsidR="00723D5D">
        <w:rPr>
          <w:rFonts w:ascii="Times New Roman" w:hAnsi="Times New Roman" w:cs="Times New Roman"/>
          <w:sz w:val="24"/>
          <w:szCs w:val="24"/>
        </w:rPr>
        <w:t>u</w:t>
      </w:r>
      <w:r w:rsidRPr="009E4193">
        <w:rPr>
          <w:rFonts w:ascii="Times New Roman" w:hAnsi="Times New Roman" w:cs="Times New Roman"/>
          <w:sz w:val="24"/>
          <w:szCs w:val="24"/>
        </w:rPr>
        <w:t xml:space="preserve"> važiti Odluka o </w:t>
      </w:r>
      <w:r w:rsidR="00723D5D">
        <w:rPr>
          <w:rFonts w:ascii="Times New Roman" w:hAnsi="Times New Roman" w:cs="Times New Roman"/>
          <w:sz w:val="24"/>
          <w:szCs w:val="24"/>
        </w:rPr>
        <w:t xml:space="preserve">lokalnim </w:t>
      </w:r>
      <w:r w:rsidRPr="009E4193">
        <w:rPr>
          <w:rFonts w:ascii="Times New Roman" w:hAnsi="Times New Roman" w:cs="Times New Roman"/>
          <w:sz w:val="24"/>
          <w:szCs w:val="24"/>
        </w:rPr>
        <w:t>porezima Općine</w:t>
      </w:r>
      <w:r w:rsidR="00723D5D">
        <w:rPr>
          <w:rFonts w:ascii="Times New Roman" w:hAnsi="Times New Roman" w:cs="Times New Roman"/>
          <w:sz w:val="24"/>
          <w:szCs w:val="24"/>
        </w:rPr>
        <w:t xml:space="preserve"> Gradec („Glasnik Zagrebačke županije“, broj 18/17</w:t>
      </w:r>
      <w:r w:rsidR="008A4132">
        <w:rPr>
          <w:rFonts w:ascii="Times New Roman" w:hAnsi="Times New Roman" w:cs="Times New Roman"/>
          <w:sz w:val="24"/>
          <w:szCs w:val="24"/>
        </w:rPr>
        <w:t>)</w:t>
      </w:r>
      <w:r w:rsidR="00723D5D">
        <w:rPr>
          <w:rFonts w:ascii="Times New Roman" w:hAnsi="Times New Roman" w:cs="Times New Roman"/>
          <w:sz w:val="24"/>
          <w:szCs w:val="24"/>
        </w:rPr>
        <w:t xml:space="preserve"> i Odluka o izmjenama i dopunama Odluke o lokalnim porezima („Glasnik Zagrebačke županije“, broj 38/17).</w:t>
      </w:r>
    </w:p>
    <w:p w14:paraId="25A268CC" w14:textId="629B12E7" w:rsidR="007F1019" w:rsidRPr="009E4193" w:rsidRDefault="007F1019" w:rsidP="007F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A9DEDEE" w14:textId="77777777" w:rsidR="007F1019" w:rsidRDefault="007F1019" w:rsidP="007F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030A1"/>
        </w:rPr>
      </w:pPr>
    </w:p>
    <w:p w14:paraId="3DB93960" w14:textId="75F6D2D7" w:rsidR="007F1019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10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Članak 1</w:t>
      </w:r>
      <w:r w:rsidR="0065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F1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B323F3A" w14:textId="77777777" w:rsidR="007F1019" w:rsidRPr="007F1019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D169AD" w14:textId="599048CB" w:rsidR="007F1019" w:rsidRDefault="007F1019" w:rsidP="00AB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19">
        <w:rPr>
          <w:rFonts w:ascii="Times New Roman" w:hAnsi="Times New Roman" w:cs="Times New Roman"/>
          <w:color w:val="000000"/>
          <w:sz w:val="24"/>
          <w:szCs w:val="24"/>
        </w:rPr>
        <w:t>Ova Odluka objavit</w:t>
      </w:r>
      <w:r w:rsidR="0063589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1019">
        <w:rPr>
          <w:rFonts w:ascii="Times New Roman" w:hAnsi="Times New Roman" w:cs="Times New Roman"/>
          <w:color w:val="000000"/>
          <w:sz w:val="24"/>
          <w:szCs w:val="24"/>
        </w:rPr>
        <w:t xml:space="preserve"> će se u </w:t>
      </w:r>
      <w:r w:rsidR="00723D5D">
        <w:rPr>
          <w:rFonts w:ascii="Times New Roman" w:hAnsi="Times New Roman" w:cs="Times New Roman"/>
          <w:color w:val="000000"/>
          <w:sz w:val="24"/>
          <w:szCs w:val="24"/>
        </w:rPr>
        <w:t>„Glasniku Zagrebačke županije“</w:t>
      </w:r>
      <w:r w:rsidRPr="007F1019">
        <w:rPr>
          <w:rFonts w:ascii="Times New Roman" w:hAnsi="Times New Roman" w:cs="Times New Roman"/>
          <w:color w:val="000000"/>
          <w:sz w:val="24"/>
          <w:szCs w:val="24"/>
        </w:rPr>
        <w:t>, a stupa</w:t>
      </w:r>
      <w:r w:rsidR="00723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019">
        <w:rPr>
          <w:rFonts w:ascii="Times New Roman" w:hAnsi="Times New Roman" w:cs="Times New Roman"/>
          <w:color w:val="000000"/>
          <w:sz w:val="24"/>
          <w:szCs w:val="24"/>
        </w:rPr>
        <w:t>na snagu 1. siječnja 20</w:t>
      </w:r>
      <w:r w:rsidR="00D03C4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F1019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655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AC7181" w14:textId="4199D0E2" w:rsidR="007F1019" w:rsidRDefault="007F1019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524160C1" w14:textId="77777777" w:rsidR="00187EF9" w:rsidRPr="00AB66D5" w:rsidRDefault="00187EF9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4C3E0786" w14:textId="79010E93" w:rsidR="00F31CFD" w:rsidRDefault="00187EF9" w:rsidP="00187E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410-01/23-01/</w:t>
      </w:r>
    </w:p>
    <w:p w14:paraId="66BB01EA" w14:textId="4008D4BA" w:rsidR="00187EF9" w:rsidRDefault="00187EF9" w:rsidP="00187E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238-9-01-23-1</w:t>
      </w:r>
    </w:p>
    <w:p w14:paraId="7C79CF2F" w14:textId="209D75CA" w:rsidR="00187EF9" w:rsidRDefault="00187EF9" w:rsidP="00C06122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Gradec. __________ 2023.</w:t>
      </w:r>
    </w:p>
    <w:p w14:paraId="29C145EC" w14:textId="77777777" w:rsidR="00187EF9" w:rsidRDefault="00187EF9" w:rsidP="00C06122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62108A" w14:textId="4317487A" w:rsidR="00187EF9" w:rsidRDefault="00187EF9" w:rsidP="00187EF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783B8CC" w14:textId="016CA092" w:rsidR="00187EF9" w:rsidRDefault="00187EF9" w:rsidP="00187EF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ZAGREBAČKA ŽUPANIJA</w:t>
      </w:r>
    </w:p>
    <w:p w14:paraId="2AB28EFF" w14:textId="2E8F6A55" w:rsidR="00187EF9" w:rsidRDefault="00187EF9" w:rsidP="00187EF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GRADEC</w:t>
      </w:r>
    </w:p>
    <w:p w14:paraId="413BAE91" w14:textId="4E246BAC" w:rsidR="00187EF9" w:rsidRDefault="00187EF9" w:rsidP="00187EF9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</w:t>
      </w:r>
    </w:p>
    <w:p w14:paraId="01298D60" w14:textId="77777777" w:rsidR="00187EF9" w:rsidRDefault="00187EF9" w:rsidP="00187EF9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74E5CC" w14:textId="7159D4FB" w:rsidR="00187EF9" w:rsidRDefault="00187EF9" w:rsidP="00187EF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 Općinskog vijeća:</w:t>
      </w:r>
    </w:p>
    <w:p w14:paraId="78F2B182" w14:textId="06228679" w:rsidR="00187EF9" w:rsidRPr="00187EF9" w:rsidRDefault="00187EF9" w:rsidP="00187EF9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Gordana Ivačin</w:t>
      </w:r>
    </w:p>
    <w:sectPr w:rsidR="00187EF9" w:rsidRPr="0018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68BC" w14:textId="77777777" w:rsidR="0029190A" w:rsidRDefault="0029190A" w:rsidP="00737CDA">
      <w:pPr>
        <w:spacing w:after="0" w:line="240" w:lineRule="auto"/>
      </w:pPr>
      <w:r>
        <w:separator/>
      </w:r>
    </w:p>
  </w:endnote>
  <w:endnote w:type="continuationSeparator" w:id="0">
    <w:p w14:paraId="7522F72E" w14:textId="77777777" w:rsidR="0029190A" w:rsidRDefault="0029190A" w:rsidP="007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49B5" w14:textId="77777777" w:rsidR="0029190A" w:rsidRDefault="0029190A" w:rsidP="00737CDA">
      <w:pPr>
        <w:spacing w:after="0" w:line="240" w:lineRule="auto"/>
      </w:pPr>
      <w:r>
        <w:separator/>
      </w:r>
    </w:p>
  </w:footnote>
  <w:footnote w:type="continuationSeparator" w:id="0">
    <w:p w14:paraId="3CB4E7BE" w14:textId="77777777" w:rsidR="0029190A" w:rsidRDefault="0029190A" w:rsidP="0073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11E"/>
    <w:multiLevelType w:val="hybridMultilevel"/>
    <w:tmpl w:val="1CE257A0"/>
    <w:lvl w:ilvl="0" w:tplc="3B8CC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47C"/>
    <w:multiLevelType w:val="hybridMultilevel"/>
    <w:tmpl w:val="FBFA46A6"/>
    <w:lvl w:ilvl="0" w:tplc="83DC16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2753">
    <w:abstractNumId w:val="1"/>
  </w:num>
  <w:num w:numId="2" w16cid:durableId="114592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D"/>
    <w:rsid w:val="0001703B"/>
    <w:rsid w:val="000A2C0B"/>
    <w:rsid w:val="000A4EB2"/>
    <w:rsid w:val="000C50D1"/>
    <w:rsid w:val="001237DD"/>
    <w:rsid w:val="00187EF9"/>
    <w:rsid w:val="0029190A"/>
    <w:rsid w:val="00294902"/>
    <w:rsid w:val="00374C01"/>
    <w:rsid w:val="00374CCA"/>
    <w:rsid w:val="004371C8"/>
    <w:rsid w:val="00481319"/>
    <w:rsid w:val="004A771C"/>
    <w:rsid w:val="00542559"/>
    <w:rsid w:val="0054319E"/>
    <w:rsid w:val="00551775"/>
    <w:rsid w:val="00560A2E"/>
    <w:rsid w:val="005702D3"/>
    <w:rsid w:val="005E3D61"/>
    <w:rsid w:val="005E6824"/>
    <w:rsid w:val="00616C7C"/>
    <w:rsid w:val="00631609"/>
    <w:rsid w:val="00635893"/>
    <w:rsid w:val="00650DBF"/>
    <w:rsid w:val="00655D1A"/>
    <w:rsid w:val="00680210"/>
    <w:rsid w:val="006A4FDC"/>
    <w:rsid w:val="006B5F57"/>
    <w:rsid w:val="006D5154"/>
    <w:rsid w:val="006E152A"/>
    <w:rsid w:val="006E4A2B"/>
    <w:rsid w:val="00700863"/>
    <w:rsid w:val="0071655D"/>
    <w:rsid w:val="00723D5D"/>
    <w:rsid w:val="00737CDA"/>
    <w:rsid w:val="0076207D"/>
    <w:rsid w:val="007925F5"/>
    <w:rsid w:val="007D1EE6"/>
    <w:rsid w:val="007F1019"/>
    <w:rsid w:val="007F4B63"/>
    <w:rsid w:val="008040D5"/>
    <w:rsid w:val="008A4132"/>
    <w:rsid w:val="009464CE"/>
    <w:rsid w:val="00946AEA"/>
    <w:rsid w:val="0097232F"/>
    <w:rsid w:val="0098338D"/>
    <w:rsid w:val="009964F7"/>
    <w:rsid w:val="009C7ED4"/>
    <w:rsid w:val="009E4193"/>
    <w:rsid w:val="00A13634"/>
    <w:rsid w:val="00A142B2"/>
    <w:rsid w:val="00A2210C"/>
    <w:rsid w:val="00A22A36"/>
    <w:rsid w:val="00AB66D5"/>
    <w:rsid w:val="00B033E2"/>
    <w:rsid w:val="00B03C6D"/>
    <w:rsid w:val="00B67B9D"/>
    <w:rsid w:val="00B7754B"/>
    <w:rsid w:val="00BC55B1"/>
    <w:rsid w:val="00BE7DF6"/>
    <w:rsid w:val="00C06122"/>
    <w:rsid w:val="00C539E1"/>
    <w:rsid w:val="00C72F00"/>
    <w:rsid w:val="00C97D59"/>
    <w:rsid w:val="00D03C4E"/>
    <w:rsid w:val="00D12E9F"/>
    <w:rsid w:val="00D54666"/>
    <w:rsid w:val="00D633A5"/>
    <w:rsid w:val="00E0796F"/>
    <w:rsid w:val="00E315E2"/>
    <w:rsid w:val="00E5309B"/>
    <w:rsid w:val="00E55907"/>
    <w:rsid w:val="00E66713"/>
    <w:rsid w:val="00F31CFD"/>
    <w:rsid w:val="00F33C48"/>
    <w:rsid w:val="00F66CE3"/>
    <w:rsid w:val="00F92E3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40E"/>
  <w15:chartTrackingRefBased/>
  <w15:docId w15:val="{3C08763B-B1DD-41A1-847C-5D6679A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C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CDA"/>
  </w:style>
  <w:style w:type="paragraph" w:styleId="Footer">
    <w:name w:val="footer"/>
    <w:basedOn w:val="Normal"/>
    <w:link w:val="Footer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CDA"/>
  </w:style>
  <w:style w:type="paragraph" w:styleId="ListParagraph">
    <w:name w:val="List Paragraph"/>
    <w:basedOn w:val="Normal"/>
    <w:uiPriority w:val="34"/>
    <w:qFormat/>
    <w:rsid w:val="009C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64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Porezna uprava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Krizmanić</dc:creator>
  <cp:keywords/>
  <dc:description/>
  <cp:lastModifiedBy>PC</cp:lastModifiedBy>
  <cp:revision>20</cp:revision>
  <cp:lastPrinted>2023-10-25T07:07:00Z</cp:lastPrinted>
  <dcterms:created xsi:type="dcterms:W3CDTF">2023-10-24T13:01:00Z</dcterms:created>
  <dcterms:modified xsi:type="dcterms:W3CDTF">2023-11-24T08:42:00Z</dcterms:modified>
</cp:coreProperties>
</file>